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70" w:rsidRDefault="00340C84">
      <w:pPr>
        <w:rPr>
          <w:b/>
        </w:rPr>
      </w:pPr>
      <w:r>
        <w:rPr>
          <w:b/>
        </w:rPr>
        <w:t>IATI surgery – Mon 16:15-17:30, Room 3</w:t>
      </w:r>
    </w:p>
    <w:p w:rsidR="00BB5614" w:rsidRPr="00CF726C" w:rsidRDefault="00BB5614">
      <w:pPr>
        <w:rPr>
          <w:b/>
        </w:rPr>
      </w:pPr>
      <w:r>
        <w:rPr>
          <w:b/>
        </w:rPr>
        <w:t>Led by Mandy Burrows, David Carpenter and Steven Flower</w:t>
      </w:r>
    </w:p>
    <w:p w:rsidR="00340C84" w:rsidRDefault="00340C84">
      <w:pPr>
        <w:rPr>
          <w:i/>
        </w:rPr>
      </w:pPr>
      <w:r>
        <w:rPr>
          <w:i/>
        </w:rPr>
        <w:t xml:space="preserve">This was an open discussion for anyone to </w:t>
      </w:r>
      <w:r w:rsidR="00B21D19">
        <w:rPr>
          <w:i/>
        </w:rPr>
        <w:t>raise</w:t>
      </w:r>
      <w:r>
        <w:rPr>
          <w:i/>
        </w:rPr>
        <w:t xml:space="preserve"> issues </w:t>
      </w:r>
      <w:r w:rsidR="00B21D19">
        <w:rPr>
          <w:i/>
        </w:rPr>
        <w:t>around</w:t>
      </w:r>
      <w:r>
        <w:rPr>
          <w:i/>
        </w:rPr>
        <w:t xml:space="preserve"> implementation or any questions related to it.  Questions are in italics</w:t>
      </w:r>
    </w:p>
    <w:p w:rsidR="00AB6870" w:rsidRDefault="00340C84">
      <w:r>
        <w:t xml:space="preserve">Collecting </w:t>
      </w:r>
      <w:r w:rsidR="00B21D19">
        <w:t xml:space="preserve">the </w:t>
      </w:r>
      <w:r>
        <w:t xml:space="preserve">data to start with was raised as an issue.  </w:t>
      </w:r>
      <w:r w:rsidR="00AB6870">
        <w:t xml:space="preserve">Help partners to collect data to manage and report to donors.  </w:t>
      </w:r>
      <w:proofErr w:type="gramStart"/>
      <w:r w:rsidR="00AB6870">
        <w:t>Al</w:t>
      </w:r>
      <w:r w:rsidR="0079668B">
        <w:t>s</w:t>
      </w:r>
      <w:r w:rsidR="00AB6870">
        <w:t xml:space="preserve">o important now to report to </w:t>
      </w:r>
      <w:r w:rsidR="0079668B">
        <w:t>IATI</w:t>
      </w:r>
      <w:r w:rsidR="00AB6870">
        <w:t xml:space="preserve"> registry.</w:t>
      </w:r>
      <w:proofErr w:type="gramEnd"/>
      <w:r w:rsidR="00AB6870">
        <w:t xml:space="preserve">  </w:t>
      </w:r>
      <w:proofErr w:type="gramStart"/>
      <w:r w:rsidR="00AB6870">
        <w:t>A lot that’s not necessarily relevant to CSOs – what’s the core sector</w:t>
      </w:r>
      <w:r>
        <w:t>?</w:t>
      </w:r>
      <w:proofErr w:type="gramEnd"/>
    </w:p>
    <w:p w:rsidR="00AB6870" w:rsidRDefault="00340C84">
      <w:r>
        <w:t>Basic</w:t>
      </w:r>
      <w:r w:rsidR="00AB6870">
        <w:t xml:space="preserve"> activity </w:t>
      </w:r>
      <w:r w:rsidR="007663C7">
        <w:t xml:space="preserve">level </w:t>
      </w:r>
      <w:r w:rsidR="00AB6870">
        <w:t>act</w:t>
      </w:r>
      <w:r w:rsidR="007663C7">
        <w:t>ivity</w:t>
      </w:r>
      <w:r w:rsidR="00AB6870">
        <w:t xml:space="preserve"> id</w:t>
      </w:r>
      <w:r w:rsidR="007663C7">
        <w:t>entifier</w:t>
      </w:r>
      <w:r w:rsidR="00AB6870">
        <w:t>s, etc – country in which org</w:t>
      </w:r>
      <w:r w:rsidR="007663C7">
        <w:t>anisation</w:t>
      </w:r>
      <w:r w:rsidR="00AB6870">
        <w:t xml:space="preserve"> based, then registration number.  </w:t>
      </w:r>
    </w:p>
    <w:p w:rsidR="00AB6870" w:rsidRDefault="00AB6870">
      <w:r>
        <w:t>H</w:t>
      </w:r>
      <w:r w:rsidR="00340C84">
        <w:t xml:space="preserve">erman </w:t>
      </w:r>
      <w:r>
        <w:t>V</w:t>
      </w:r>
      <w:r w:rsidR="00340C84">
        <w:t xml:space="preserve">an </w:t>
      </w:r>
      <w:r>
        <w:t>L</w:t>
      </w:r>
      <w:r w:rsidR="00340C84">
        <w:t>oon</w:t>
      </w:r>
      <w:r w:rsidR="009D23BB">
        <w:t xml:space="preserve"> (</w:t>
      </w:r>
      <w:r w:rsidR="00B21D19">
        <w:t>Dutch MFA</w:t>
      </w:r>
      <w:r w:rsidR="009D23BB">
        <w:t xml:space="preserve">) – </w:t>
      </w:r>
      <w:r w:rsidR="00340C84">
        <w:t xml:space="preserve">said </w:t>
      </w:r>
      <w:r w:rsidR="00B21D19">
        <w:t xml:space="preserve">that for their implementation </w:t>
      </w:r>
      <w:r w:rsidR="00340C84">
        <w:t xml:space="preserve">they </w:t>
      </w:r>
      <w:r w:rsidR="009D23BB">
        <w:t>focused</w:t>
      </w:r>
      <w:r>
        <w:t xml:space="preserve"> on what they could do, as </w:t>
      </w:r>
      <w:r w:rsidR="00340C84">
        <w:t xml:space="preserve">a </w:t>
      </w:r>
      <w:r>
        <w:t>phase 1.  First part is easy, second part is harder...</w:t>
      </w:r>
    </w:p>
    <w:p w:rsidR="00AB6870" w:rsidRPr="00340C84" w:rsidRDefault="00AB6870">
      <w:pPr>
        <w:rPr>
          <w:i/>
        </w:rPr>
      </w:pPr>
      <w:proofErr w:type="gramStart"/>
      <w:r w:rsidRPr="007533B0">
        <w:rPr>
          <w:b/>
          <w:i/>
        </w:rPr>
        <w:t>Validation</w:t>
      </w:r>
      <w:r w:rsidRPr="00340C84">
        <w:rPr>
          <w:i/>
        </w:rPr>
        <w:t xml:space="preserve"> of xml currently quite loose – more robust validations?</w:t>
      </w:r>
      <w:proofErr w:type="gramEnd"/>
      <w:r w:rsidRPr="00340C84">
        <w:rPr>
          <w:i/>
        </w:rPr>
        <w:t xml:space="preserve">  Any areas that </w:t>
      </w:r>
      <w:r w:rsidR="009D23BB" w:rsidRPr="00340C84">
        <w:rPr>
          <w:i/>
        </w:rPr>
        <w:t>peopl</w:t>
      </w:r>
      <w:r w:rsidRPr="00340C84">
        <w:rPr>
          <w:i/>
        </w:rPr>
        <w:t>e have found interesting or challenging...</w:t>
      </w:r>
      <w:r w:rsidR="009D23BB" w:rsidRPr="00340C84">
        <w:rPr>
          <w:i/>
        </w:rPr>
        <w:t>?</w:t>
      </w:r>
    </w:p>
    <w:p w:rsidR="00AB6870" w:rsidRDefault="009D23BB">
      <w:r>
        <w:t>HVL – how to</w:t>
      </w:r>
      <w:r w:rsidR="00AB6870">
        <w:t xml:space="preserve"> publish on receiving org</w:t>
      </w:r>
      <w:r>
        <w:t>anisation</w:t>
      </w:r>
      <w:r w:rsidR="00AB6870">
        <w:t>s, how to get org</w:t>
      </w:r>
      <w:r>
        <w:t>anisational</w:t>
      </w:r>
      <w:r w:rsidR="00AB6870">
        <w:t xml:space="preserve"> id</w:t>
      </w:r>
      <w:r>
        <w:t>entifiers rig</w:t>
      </w:r>
      <w:r w:rsidR="00AB6870">
        <w:t>ht (challenge) – just built DAC repo</w:t>
      </w:r>
      <w:r>
        <w:t>r</w:t>
      </w:r>
      <w:r w:rsidR="00AB6870">
        <w:t xml:space="preserve">ting module.  </w:t>
      </w:r>
      <w:r w:rsidR="00340C84">
        <w:t>Forward-</w:t>
      </w:r>
      <w:r w:rsidR="00CF726C">
        <w:t>looking info</w:t>
      </w:r>
      <w:r w:rsidR="00535B50">
        <w:t>rmation</w:t>
      </w:r>
      <w:r w:rsidR="00CF726C">
        <w:t xml:space="preserve"> is critical, political issues – lots of work to do.  </w:t>
      </w:r>
    </w:p>
    <w:p w:rsidR="00AB6870" w:rsidRPr="00535B50" w:rsidRDefault="00564DD6">
      <w:pPr>
        <w:rPr>
          <w:i/>
        </w:rPr>
      </w:pPr>
      <w:r w:rsidRPr="00535B50">
        <w:rPr>
          <w:i/>
        </w:rPr>
        <w:t xml:space="preserve">How have people used </w:t>
      </w:r>
      <w:r w:rsidRPr="007533B0">
        <w:rPr>
          <w:b/>
          <w:i/>
        </w:rPr>
        <w:t>IATIstandard.org</w:t>
      </w:r>
      <w:r w:rsidRPr="00535B50">
        <w:rPr>
          <w:i/>
        </w:rPr>
        <w:t>...?</w:t>
      </w:r>
    </w:p>
    <w:p w:rsidR="00564DD6" w:rsidRDefault="00564DD6">
      <w:r>
        <w:t>Example of xml standard downloaded, adde</w:t>
      </w:r>
      <w:r w:rsidR="00535B50">
        <w:t>d some columns to see wh</w:t>
      </w:r>
      <w:r>
        <w:t>ere taking info</w:t>
      </w:r>
      <w:r w:rsidR="00B21D19">
        <w:t>rmation</w:t>
      </w:r>
      <w:r>
        <w:t xml:space="preserve"> from, and how it would be used.  </w:t>
      </w:r>
      <w:r w:rsidR="00535B50">
        <w:t>(Lars</w:t>
      </w:r>
      <w:r w:rsidR="00340C84">
        <w:t xml:space="preserve"> </w:t>
      </w:r>
      <w:proofErr w:type="spellStart"/>
      <w:r w:rsidR="00340C84">
        <w:t>Barasinski</w:t>
      </w:r>
      <w:proofErr w:type="spellEnd"/>
      <w:r w:rsidR="00535B50">
        <w:t>)</w:t>
      </w:r>
    </w:p>
    <w:p w:rsidR="00564DD6" w:rsidRDefault="00564DD6">
      <w:r>
        <w:t>Basic validation – does it validate against the schema</w:t>
      </w:r>
      <w:r w:rsidR="00340C84">
        <w:t>?</w:t>
      </w:r>
      <w:r>
        <w:t xml:space="preserve">  Can say in impl</w:t>
      </w:r>
      <w:r w:rsidR="0029526B">
        <w:t>ementation</w:t>
      </w:r>
      <w:r>
        <w:t xml:space="preserve"> schedule </w:t>
      </w:r>
      <w:proofErr w:type="spellStart"/>
      <w:r>
        <w:t>i.e</w:t>
      </w:r>
      <w:proofErr w:type="spellEnd"/>
      <w:r>
        <w:t xml:space="preserve"> not publishing tr</w:t>
      </w:r>
      <w:r w:rsidR="0029526B">
        <w:t>ansaction</w:t>
      </w:r>
      <w:r>
        <w:t xml:space="preserve"> level data within 12 months, is this compliant?  </w:t>
      </w:r>
      <w:proofErr w:type="gramStart"/>
      <w:r>
        <w:t>Probably.</w:t>
      </w:r>
      <w:proofErr w:type="gramEnd"/>
      <w:r>
        <w:t xml:space="preserve">  Difficulty of saying whether data is compl</w:t>
      </w:r>
      <w:r w:rsidR="00DD2FC0">
        <w:t>iant...</w:t>
      </w:r>
    </w:p>
    <w:p w:rsidR="00DD2FC0" w:rsidRDefault="00DD2FC0">
      <w:r w:rsidRPr="007533B0">
        <w:rPr>
          <w:b/>
        </w:rPr>
        <w:t>Compliance</w:t>
      </w:r>
      <w:r>
        <w:t xml:space="preserve"> is against </w:t>
      </w:r>
      <w:r w:rsidR="00B21D19">
        <w:t>what you say in your implementa</w:t>
      </w:r>
      <w:r>
        <w:t xml:space="preserve">tion schedule – </w:t>
      </w:r>
      <w:r w:rsidR="00B21D19">
        <w:t xml:space="preserve">the </w:t>
      </w:r>
      <w:r>
        <w:t xml:space="preserve">mechanism for </w:t>
      </w:r>
      <w:r w:rsidR="0029526B">
        <w:t>feeding back.  As long as there i</w:t>
      </w:r>
      <w:r>
        <w:t xml:space="preserve">s a clear explanation why things aren’t there, and when they will be there, </w:t>
      </w:r>
      <w:r w:rsidR="00B21D19">
        <w:t xml:space="preserve">that </w:t>
      </w:r>
      <w:r>
        <w:t>seems ok.  Also</w:t>
      </w:r>
      <w:r w:rsidR="007533B0">
        <w:t xml:space="preserve"> have</w:t>
      </w:r>
      <w:r>
        <w:t xml:space="preserve"> </w:t>
      </w:r>
      <w:r w:rsidR="0029526B">
        <w:t xml:space="preserve">bear in mind commitments already made, such as </w:t>
      </w:r>
      <w:proofErr w:type="spellStart"/>
      <w:r>
        <w:t>Busan</w:t>
      </w:r>
      <w:proofErr w:type="spellEnd"/>
      <w:r>
        <w:t xml:space="preserve"> commitments.  </w:t>
      </w:r>
    </w:p>
    <w:p w:rsidR="00DD2FC0" w:rsidRDefault="00DD2FC0">
      <w:proofErr w:type="gramStart"/>
      <w:r>
        <w:t>How to close the feedback loop of responding to data, making changes etc to improve the data.</w:t>
      </w:r>
      <w:proofErr w:type="gramEnd"/>
      <w:r>
        <w:t xml:space="preserve">  </w:t>
      </w:r>
      <w:proofErr w:type="gramStart"/>
      <w:r>
        <w:t>How to continue the loop and make it happen quickly – next step.</w:t>
      </w:r>
      <w:proofErr w:type="gramEnd"/>
    </w:p>
    <w:p w:rsidR="00DD2FC0" w:rsidRDefault="0029526B">
      <w:r>
        <w:t>‘</w:t>
      </w:r>
      <w:r w:rsidR="00DD2FC0">
        <w:t>Data quality assessment tools</w:t>
      </w:r>
      <w:r>
        <w:t>’</w:t>
      </w:r>
      <w:r w:rsidR="00DD2FC0">
        <w:t xml:space="preserve"> rather than compliance.  </w:t>
      </w:r>
    </w:p>
    <w:p w:rsidR="00DD2FC0" w:rsidRDefault="00DD2FC0">
      <w:proofErr w:type="gramStart"/>
      <w:r>
        <w:t>Staff are</w:t>
      </w:r>
      <w:proofErr w:type="gramEnd"/>
      <w:r>
        <w:t xml:space="preserve"> looking at website, cleansing the data</w:t>
      </w:r>
      <w:r w:rsidR="0029526B">
        <w:t>.</w:t>
      </w:r>
    </w:p>
    <w:p w:rsidR="00AB6870" w:rsidRPr="007533B0" w:rsidRDefault="001E07E4">
      <w:r w:rsidRPr="007533B0">
        <w:t>Definitio</w:t>
      </w:r>
      <w:r w:rsidR="00AB6870" w:rsidRPr="007533B0">
        <w:t>n of level of activity</w:t>
      </w:r>
      <w:r w:rsidR="00DD2FC0" w:rsidRPr="007533B0">
        <w:t xml:space="preserve"> – units of aid</w:t>
      </w:r>
    </w:p>
    <w:p w:rsidR="00AB6870" w:rsidRPr="007533B0" w:rsidRDefault="00405A39">
      <w:pPr>
        <w:rPr>
          <w:i/>
        </w:rPr>
      </w:pPr>
      <w:r w:rsidRPr="007533B0">
        <w:rPr>
          <w:i/>
        </w:rPr>
        <w:t xml:space="preserve">How to choose what the </w:t>
      </w:r>
      <w:r w:rsidRPr="007533B0">
        <w:rPr>
          <w:b/>
          <w:i/>
        </w:rPr>
        <w:t>unit of aid</w:t>
      </w:r>
      <w:r w:rsidRPr="007533B0">
        <w:rPr>
          <w:i/>
        </w:rPr>
        <w:t xml:space="preserve"> should be? </w:t>
      </w:r>
    </w:p>
    <w:p w:rsidR="00405A39" w:rsidRDefault="00405A39">
      <w:proofErr w:type="gramStart"/>
      <w:r>
        <w:t>Can start at one level, and then go down to more detailed leve</w:t>
      </w:r>
      <w:r w:rsidR="007533B0">
        <w:t>l</w:t>
      </w:r>
      <w:r>
        <w:t>.</w:t>
      </w:r>
      <w:proofErr w:type="gramEnd"/>
      <w:r>
        <w:t xml:space="preserve">  </w:t>
      </w:r>
    </w:p>
    <w:p w:rsidR="00405A39" w:rsidRDefault="00405A39">
      <w:r>
        <w:t>Example – where they too</w:t>
      </w:r>
      <w:r w:rsidR="007533B0">
        <w:t>k</w:t>
      </w:r>
      <w:r>
        <w:t xml:space="preserve"> their DAC codes from.  </w:t>
      </w:r>
      <w:r w:rsidR="00D07104">
        <w:t xml:space="preserve">Each contract </w:t>
      </w:r>
      <w:r w:rsidR="007533B0">
        <w:t>c</w:t>
      </w:r>
      <w:r w:rsidR="00D07104">
        <w:t>ould be a project in itself</w:t>
      </w:r>
    </w:p>
    <w:p w:rsidR="00D07104" w:rsidRDefault="007533B0">
      <w:r>
        <w:lastRenderedPageBreak/>
        <w:t>Nicholas George (</w:t>
      </w:r>
      <w:r w:rsidR="00D07104">
        <w:t>UNOPS</w:t>
      </w:r>
      <w:r>
        <w:t>)</w:t>
      </w:r>
      <w:r w:rsidR="00D07104">
        <w:t xml:space="preserve"> –</w:t>
      </w:r>
      <w:r>
        <w:t xml:space="preserve"> A </w:t>
      </w:r>
      <w:r w:rsidR="00D07104">
        <w:t>p</w:t>
      </w:r>
      <w:r>
        <w:t>r</w:t>
      </w:r>
      <w:r w:rsidR="00D07104">
        <w:t>oject for them not as broad</w:t>
      </w:r>
      <w:r>
        <w:t>-</w:t>
      </w:r>
      <w:r w:rsidR="00D07104">
        <w:t>based as for a</w:t>
      </w:r>
      <w:r>
        <w:t xml:space="preserve"> donor country.  </w:t>
      </w:r>
      <w:proofErr w:type="gramStart"/>
      <w:r>
        <w:t xml:space="preserve">Wanted </w:t>
      </w:r>
      <w:r w:rsidR="00D07104">
        <w:t>to give transaction as every type of data.</w:t>
      </w:r>
      <w:proofErr w:type="gramEnd"/>
      <w:r w:rsidR="00D07104">
        <w:t xml:space="preserve">  </w:t>
      </w:r>
    </w:p>
    <w:p w:rsidR="00D07104" w:rsidRDefault="00D07104">
      <w:r>
        <w:t>Make it clear in impl</w:t>
      </w:r>
      <w:r w:rsidR="007533B0">
        <w:t>ementation</w:t>
      </w:r>
      <w:r>
        <w:t xml:space="preserve"> schedule how you define that – </w:t>
      </w:r>
      <w:r w:rsidR="007533B0">
        <w:t xml:space="preserve">the </w:t>
      </w:r>
      <w:r>
        <w:t>impl</w:t>
      </w:r>
      <w:r w:rsidR="007533B0">
        <w:t>ementation</w:t>
      </w:r>
      <w:r>
        <w:t xml:space="preserve"> sc</w:t>
      </w:r>
      <w:r w:rsidR="007533B0">
        <w:t>hedule</w:t>
      </w:r>
      <w:r>
        <w:t xml:space="preserve"> is a living </w:t>
      </w:r>
      <w:proofErr w:type="gramStart"/>
      <w:r>
        <w:t>document,</w:t>
      </w:r>
      <w:proofErr w:type="gramEnd"/>
      <w:r>
        <w:t xml:space="preserve"> you can change it if necessary later on.  </w:t>
      </w:r>
    </w:p>
    <w:p w:rsidR="00D07104" w:rsidRDefault="008208D5">
      <w:proofErr w:type="gramStart"/>
      <w:r>
        <w:t>Unit of aid always context specific.</w:t>
      </w:r>
      <w:proofErr w:type="gramEnd"/>
      <w:r>
        <w:t xml:space="preserve">  </w:t>
      </w:r>
    </w:p>
    <w:p w:rsidR="00636150" w:rsidRPr="007533B0" w:rsidRDefault="007533B0">
      <w:pPr>
        <w:rPr>
          <w:i/>
        </w:rPr>
      </w:pPr>
      <w:r w:rsidRPr="007533B0">
        <w:rPr>
          <w:i/>
        </w:rPr>
        <w:t>Pro</w:t>
      </w:r>
      <w:r w:rsidR="00636150" w:rsidRPr="007533B0">
        <w:rPr>
          <w:i/>
        </w:rPr>
        <w:t xml:space="preserve">cesses for </w:t>
      </w:r>
      <w:r w:rsidR="00636150" w:rsidRPr="0028407F">
        <w:rPr>
          <w:b/>
          <w:i/>
        </w:rPr>
        <w:t>publishing</w:t>
      </w:r>
      <w:r w:rsidR="00636150" w:rsidRPr="007533B0">
        <w:rPr>
          <w:i/>
        </w:rPr>
        <w:t xml:space="preserve"> on website, and notifying the registry – as a concept and practically?</w:t>
      </w:r>
    </w:p>
    <w:p w:rsidR="00636150" w:rsidRDefault="007533B0">
      <w:proofErr w:type="gramStart"/>
      <w:r>
        <w:t>Aut</w:t>
      </w:r>
      <w:r w:rsidR="00636150">
        <w:t>o</w:t>
      </w:r>
      <w:r>
        <w:t>mat</w:t>
      </w:r>
      <w:r w:rsidR="00636150">
        <w:t xml:space="preserve">ically updated on the </w:t>
      </w:r>
      <w:r>
        <w:t>IATI registry (happens overnigh</w:t>
      </w:r>
      <w:r w:rsidR="00636150">
        <w:t>t) – monitors what is published on your own website.</w:t>
      </w:r>
      <w:proofErr w:type="gramEnd"/>
      <w:r>
        <w:t xml:space="preserve">  Also RSS feed to see what fil</w:t>
      </w:r>
      <w:r w:rsidR="00636150">
        <w:t>es have been updated.</w:t>
      </w:r>
    </w:p>
    <w:p w:rsidR="00636150" w:rsidRDefault="007533B0">
      <w:r>
        <w:t xml:space="preserve">Jorge </w:t>
      </w:r>
      <w:proofErr w:type="spellStart"/>
      <w:r>
        <w:t>Seoane</w:t>
      </w:r>
      <w:proofErr w:type="spellEnd"/>
      <w:r>
        <w:t xml:space="preserve"> from Spanish government spoke about difficulty and length of time uploading multiple docs – DC replied that t</w:t>
      </w:r>
      <w:r w:rsidR="00636150">
        <w:t xml:space="preserve">here’s now a bulk upload tool to automatically upload them all.  </w:t>
      </w:r>
    </w:p>
    <w:p w:rsidR="00636150" w:rsidRDefault="00636150">
      <w:r w:rsidRPr="007533B0">
        <w:rPr>
          <w:i/>
        </w:rPr>
        <w:t>How do publishers know if people are using your data, are you tracking it?</w:t>
      </w:r>
      <w:r>
        <w:t xml:space="preserve">  Not at the m</w:t>
      </w:r>
      <w:r w:rsidR="007533B0">
        <w:t>oment.  Might be useful when mana</w:t>
      </w:r>
      <w:r>
        <w:t xml:space="preserve">gement ask if it is any use!   </w:t>
      </w:r>
      <w:r w:rsidR="0004167C">
        <w:t xml:space="preserve">No-one </w:t>
      </w:r>
      <w:r w:rsidR="007533B0">
        <w:t xml:space="preserve">seems to be currently </w:t>
      </w:r>
      <w:r w:rsidR="0004167C">
        <w:t>tracking use/downloads of file.</w:t>
      </w:r>
    </w:p>
    <w:p w:rsidR="00636150" w:rsidRDefault="0004167C">
      <w:r>
        <w:t xml:space="preserve">When </w:t>
      </w:r>
      <w:r w:rsidRPr="007533B0">
        <w:rPr>
          <w:b/>
        </w:rPr>
        <w:t>code</w:t>
      </w:r>
      <w:r w:rsidR="007533B0" w:rsidRPr="007533B0">
        <w:rPr>
          <w:b/>
        </w:rPr>
        <w:t xml:space="preserve"> </w:t>
      </w:r>
      <w:r w:rsidRPr="007533B0">
        <w:rPr>
          <w:b/>
        </w:rPr>
        <w:t>lists change</w:t>
      </w:r>
      <w:r>
        <w:t>/</w:t>
      </w:r>
      <w:r w:rsidRPr="007533B0">
        <w:rPr>
          <w:b/>
        </w:rPr>
        <w:t>parts of standard change</w:t>
      </w:r>
      <w:r>
        <w:t xml:space="preserve">, hasn’t been great in past – thoughts </w:t>
      </w:r>
      <w:r w:rsidR="002B5211">
        <w:t xml:space="preserve">on version control/changes </w:t>
      </w:r>
      <w:r>
        <w:t xml:space="preserve">to standard.  Standard migration script only please!  </w:t>
      </w:r>
    </w:p>
    <w:p w:rsidR="0004167C" w:rsidRDefault="002B5211">
      <w:r>
        <w:t>Not been helpful in past, no notification of changes – no response to emails.</w:t>
      </w:r>
    </w:p>
    <w:p w:rsidR="002B5211" w:rsidRDefault="002B5211">
      <w:r>
        <w:t>Not open/transparent – no announcements, discussions, consultations – must be be</w:t>
      </w:r>
      <w:r w:rsidR="007533B0">
        <w:t>t</w:t>
      </w:r>
      <w:r>
        <w:t>ter for an int</w:t>
      </w:r>
      <w:r w:rsidR="007533B0">
        <w:t>ernational</w:t>
      </w:r>
      <w:r>
        <w:t xml:space="preserve"> standard.  </w:t>
      </w:r>
      <w:proofErr w:type="gramStart"/>
      <w:r>
        <w:t>Timeli</w:t>
      </w:r>
      <w:r w:rsidR="007533B0">
        <w:t xml:space="preserve">ness needed in consultation of changes, </w:t>
      </w:r>
      <w:r>
        <w:t>and giving plenty of time to do this.</w:t>
      </w:r>
      <w:proofErr w:type="gramEnd"/>
      <w:r>
        <w:t xml:space="preserve">  </w:t>
      </w:r>
    </w:p>
    <w:p w:rsidR="002B5211" w:rsidRDefault="002B5211">
      <w:r w:rsidRPr="007533B0">
        <w:rPr>
          <w:b/>
        </w:rPr>
        <w:t>Traceability</w:t>
      </w:r>
      <w:r>
        <w:t xml:space="preserve"> is key element to bring resources an</w:t>
      </w:r>
      <w:r w:rsidR="000467C2">
        <w:t>d users together.  Need some ki</w:t>
      </w:r>
      <w:r>
        <w:t>nd of measure of whether we are getting better at traceability</w:t>
      </w:r>
      <w:r w:rsidR="000467C2">
        <w:t xml:space="preserve">.  </w:t>
      </w:r>
    </w:p>
    <w:p w:rsidR="000467C2" w:rsidRDefault="000467C2">
      <w:r>
        <w:t xml:space="preserve">Useful to have process of standard revision to see how many </w:t>
      </w:r>
      <w:r w:rsidR="007533B0">
        <w:t>people</w:t>
      </w:r>
      <w:r>
        <w:t xml:space="preserve"> can do it, too much frequent change </w:t>
      </w:r>
      <w:r w:rsidRPr="007533B0">
        <w:t>can put people off</w:t>
      </w:r>
      <w:r w:rsidRPr="000467C2">
        <w:rPr>
          <w:i/>
        </w:rPr>
        <w:t>.</w:t>
      </w:r>
      <w:r>
        <w:t xml:space="preserve">  </w:t>
      </w:r>
    </w:p>
    <w:p w:rsidR="000467C2" w:rsidRDefault="000467C2">
      <w:r>
        <w:t>An</w:t>
      </w:r>
      <w:r w:rsidR="007533B0">
        <w:t xml:space="preserve">y thoughts on how IATI fits in </w:t>
      </w:r>
      <w:r>
        <w:t>with the financial accounts of the company...IATI and accounts won’t fit – done on diff</w:t>
      </w:r>
      <w:r w:rsidR="007533B0">
        <w:t>erent basis.</w:t>
      </w:r>
    </w:p>
    <w:p w:rsidR="00095458" w:rsidRDefault="00095458">
      <w:proofErr w:type="gramStart"/>
      <w:r>
        <w:t>Recently able to matc</w:t>
      </w:r>
      <w:r w:rsidR="007533B0">
        <w:t>h</w:t>
      </w:r>
      <w:r>
        <w:t xml:space="preserve"> disbursements with commitments.</w:t>
      </w:r>
      <w:proofErr w:type="gramEnd"/>
      <w:r>
        <w:t xml:space="preserve">   </w:t>
      </w:r>
    </w:p>
    <w:p w:rsidR="00095458" w:rsidRDefault="00095458"/>
    <w:p w:rsidR="00AB6870" w:rsidRDefault="00AB6870"/>
    <w:p w:rsidR="00AB6870" w:rsidRDefault="00AB6870"/>
    <w:p w:rsidR="00AB6870" w:rsidRDefault="00AB6870"/>
    <w:sectPr w:rsidR="00AB6870" w:rsidSect="00B87A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B6870"/>
    <w:rsid w:val="0004167C"/>
    <w:rsid w:val="000467C2"/>
    <w:rsid w:val="00095458"/>
    <w:rsid w:val="001E07E4"/>
    <w:rsid w:val="0028407F"/>
    <w:rsid w:val="0029526B"/>
    <w:rsid w:val="002B5211"/>
    <w:rsid w:val="00340C84"/>
    <w:rsid w:val="00405A39"/>
    <w:rsid w:val="00535B50"/>
    <w:rsid w:val="00564DD6"/>
    <w:rsid w:val="005B639D"/>
    <w:rsid w:val="00636150"/>
    <w:rsid w:val="007533B0"/>
    <w:rsid w:val="007663C7"/>
    <w:rsid w:val="0079668B"/>
    <w:rsid w:val="008208D5"/>
    <w:rsid w:val="00921DD8"/>
    <w:rsid w:val="009A399B"/>
    <w:rsid w:val="009D23BB"/>
    <w:rsid w:val="00AB6870"/>
    <w:rsid w:val="00B21D19"/>
    <w:rsid w:val="00B87A76"/>
    <w:rsid w:val="00BB5614"/>
    <w:rsid w:val="00CF726C"/>
    <w:rsid w:val="00D07104"/>
    <w:rsid w:val="00D512CD"/>
    <w:rsid w:val="00DD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Mattb</dc:creator>
  <cp:lastModifiedBy>Mattb</cp:lastModifiedBy>
  <cp:revision>18</cp:revision>
  <dcterms:created xsi:type="dcterms:W3CDTF">2012-05-14T15:56:00Z</dcterms:created>
  <dcterms:modified xsi:type="dcterms:W3CDTF">2012-05-24T10:49:00Z</dcterms:modified>
</cp:coreProperties>
</file>